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D" w:rsidRPr="004B5C43" w:rsidRDefault="004B5C43" w:rsidP="004B5C4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5C43">
        <w:rPr>
          <w:rFonts w:ascii="Times New Roman" w:hAnsi="Times New Roman" w:cs="Times New Roman"/>
          <w:b/>
        </w:rPr>
        <w:t>Perde Alımı Teknik Şartnamesi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 xml:space="preserve">Perde: 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Saten kumaş olacaktır.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Renk olarak krem olacaktır.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Solmaya dayanıklı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proofErr w:type="gramStart"/>
      <w:r w:rsidRPr="004B5C43">
        <w:rPr>
          <w:rFonts w:ascii="Times New Roman" w:hAnsi="Times New Roman" w:cs="Times New Roman"/>
        </w:rPr>
        <w:t>Boy : 220</w:t>
      </w:r>
      <w:proofErr w:type="gramEnd"/>
      <w:r w:rsidRPr="004B5C43">
        <w:rPr>
          <w:rFonts w:ascii="Times New Roman" w:hAnsi="Times New Roman" w:cs="Times New Roman"/>
        </w:rPr>
        <w:t xml:space="preserve"> cm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>Korniş: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B5C43">
        <w:rPr>
          <w:rFonts w:ascii="Times New Roman" w:hAnsi="Times New Roman" w:cs="Times New Roman"/>
        </w:rPr>
        <w:t xml:space="preserve">Sınıf olacaktır. 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bölümlü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>Montaj Bilgileri: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Perdelere yeteri miktarda perde düğmesi takılacaktır.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Perde boyu montajdan önce yüklenici tarafından net ölçüler alınarak yapılacaktır. 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Korniş montajında 50 cm de karşılıklı plastik vida/dübel ile montajlama yapılacaktır.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Kornişlerin başı ve sonu için kilitli düğme takılacaktır.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Perde montajı kornişten sonra yü</w:t>
      </w:r>
      <w:r w:rsidR="00CB40F7">
        <w:rPr>
          <w:rFonts w:ascii="Times New Roman" w:hAnsi="Times New Roman" w:cs="Times New Roman"/>
        </w:rPr>
        <w:t>klenici tarafından yapılacaktır</w:t>
      </w:r>
    </w:p>
    <w:p w:rsidR="00CB40F7" w:rsidRPr="004B5C43" w:rsidRDefault="00CB40F7" w:rsidP="004B5C43">
      <w:pPr>
        <w:spacing w:after="0"/>
        <w:rPr>
          <w:rFonts w:ascii="Times New Roman" w:hAnsi="Times New Roman" w:cs="Times New Roman"/>
        </w:rPr>
      </w:pPr>
    </w:p>
    <w:p w:rsidR="002365D2" w:rsidRDefault="002365D2" w:rsidP="002365D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Çalışmalar eğitim ve öğretimi aksatmayacak sürelerde yapılacaktır.</w:t>
      </w:r>
    </w:p>
    <w:p w:rsidR="002365D2" w:rsidRDefault="002365D2" w:rsidP="002365D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İşin teslim süresi 20 gündür.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Pr="004B5C43" w:rsidRDefault="004B5C43" w:rsidP="004B5C43">
      <w:pPr>
        <w:jc w:val="center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>Perde Alımı Teknik Şartnamesi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 xml:space="preserve">Perde: 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Saten kumaş olacaktır.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Renk olarak krem olacaktır.</w:t>
      </w:r>
    </w:p>
    <w:p w:rsidR="004B5C43" w:rsidRPr="004B5C43" w:rsidRDefault="004B5C43" w:rsidP="004B5C43">
      <w:pPr>
        <w:spacing w:after="0"/>
        <w:rPr>
          <w:rFonts w:ascii="Times New Roman" w:hAnsi="Times New Roman" w:cs="Times New Roman"/>
        </w:rPr>
      </w:pPr>
      <w:r w:rsidRPr="004B5C43">
        <w:rPr>
          <w:rFonts w:ascii="Times New Roman" w:hAnsi="Times New Roman" w:cs="Times New Roman"/>
        </w:rPr>
        <w:t>Solmaya dayanıklı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proofErr w:type="gramStart"/>
      <w:r w:rsidRPr="004B5C43">
        <w:rPr>
          <w:rFonts w:ascii="Times New Roman" w:hAnsi="Times New Roman" w:cs="Times New Roman"/>
        </w:rPr>
        <w:t>Boy : 220</w:t>
      </w:r>
      <w:proofErr w:type="gramEnd"/>
      <w:r w:rsidRPr="004B5C43">
        <w:rPr>
          <w:rFonts w:ascii="Times New Roman" w:hAnsi="Times New Roman" w:cs="Times New Roman"/>
        </w:rPr>
        <w:t xml:space="preserve"> cm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>Korniş: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B5C43">
        <w:rPr>
          <w:rFonts w:ascii="Times New Roman" w:hAnsi="Times New Roman" w:cs="Times New Roman"/>
        </w:rPr>
        <w:t xml:space="preserve">Sınıf olacaktır. 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bölümlü olacaktır.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</w:p>
    <w:p w:rsidR="004B5C43" w:rsidRPr="004B5C43" w:rsidRDefault="004B5C43" w:rsidP="004B5C43">
      <w:pPr>
        <w:spacing w:after="0"/>
        <w:rPr>
          <w:rFonts w:ascii="Times New Roman" w:hAnsi="Times New Roman" w:cs="Times New Roman"/>
          <w:b/>
        </w:rPr>
      </w:pPr>
      <w:r w:rsidRPr="004B5C43">
        <w:rPr>
          <w:rFonts w:ascii="Times New Roman" w:hAnsi="Times New Roman" w:cs="Times New Roman"/>
          <w:b/>
        </w:rPr>
        <w:t>Montaj Bilgileri: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Perdelere yeteri miktarda perde düğmesi takılacaktır.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Perde boyu montajdan önce yüklenici tarafından net ölçüler alınarak yapılacaktır. 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Korniş montajında 50 cm de karşılıklı plastik vida/dübel ile montajlama yapılacaktır.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Kornişlerin başı ve sonu için kilitli düğme takılacaktır.</w:t>
      </w:r>
    </w:p>
    <w:p w:rsidR="004B5C43" w:rsidRDefault="004B5C43" w:rsidP="004B5C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Perde montajı kornişten sonra yüklenici tarafından yapılacaktır.</w:t>
      </w:r>
    </w:p>
    <w:p w:rsidR="00CB40F7" w:rsidRPr="004B5C43" w:rsidRDefault="00CB40F7" w:rsidP="004B5C43">
      <w:pPr>
        <w:spacing w:after="0"/>
        <w:rPr>
          <w:rFonts w:ascii="Times New Roman" w:hAnsi="Times New Roman" w:cs="Times New Roman"/>
        </w:rPr>
      </w:pPr>
    </w:p>
    <w:p w:rsidR="002365D2" w:rsidRDefault="002365D2" w:rsidP="002365D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Çalışmalar eğitim ve öğretimi aksatmayacak sürelerde yapılacaktır.</w:t>
      </w:r>
    </w:p>
    <w:p w:rsidR="004B5C43" w:rsidRPr="002365D2" w:rsidRDefault="002365D2" w:rsidP="002365D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İşin teslim süresi 20 gündür.</w:t>
      </w:r>
    </w:p>
    <w:sectPr w:rsidR="004B5C43" w:rsidRPr="0023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10FA"/>
    <w:multiLevelType w:val="multilevel"/>
    <w:tmpl w:val="D062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66B0C"/>
    <w:multiLevelType w:val="hybridMultilevel"/>
    <w:tmpl w:val="CE46D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26"/>
    <w:rsid w:val="002365D2"/>
    <w:rsid w:val="004B5C43"/>
    <w:rsid w:val="00974926"/>
    <w:rsid w:val="00CB40F7"/>
    <w:rsid w:val="00D91AE5"/>
    <w:rsid w:val="00D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cp:lastPrinted>2023-11-07T05:45:00Z</cp:lastPrinted>
  <dcterms:created xsi:type="dcterms:W3CDTF">2023-11-13T11:03:00Z</dcterms:created>
  <dcterms:modified xsi:type="dcterms:W3CDTF">2023-11-13T11:03:00Z</dcterms:modified>
</cp:coreProperties>
</file>